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5108ADF1" w14:textId="77777777" w:rsidR="00E149AB" w:rsidRPr="00E149AB" w:rsidRDefault="00E149AB" w:rsidP="00E149AB">
      <w:pPr>
        <w:rPr>
          <w:rFonts w:ascii="Times" w:eastAsia="Times New Roman" w:hAnsi="Times" w:cs="Times New Roman"/>
          <w:sz w:val="20"/>
          <w:szCs w:val="20"/>
        </w:rPr>
      </w:pP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Mark Smith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Youth, Middle School, High School 20 years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5 point move off the bottom. PETERSON, from bottom, and from stand-up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5505C73F" w14:textId="77777777" w:rsidR="00E149AB" w:rsidRPr="00E149AB" w:rsidRDefault="00E149AB" w:rsidP="00E149AB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t>Jog</w:t>
      </w:r>
    </w:p>
    <w:p w14:paraId="59B9ADC7" w14:textId="77777777" w:rsidR="00E149AB" w:rsidRPr="00E149AB" w:rsidRDefault="00E149AB" w:rsidP="00E149AB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t>Tumbling</w:t>
      </w:r>
    </w:p>
    <w:p w14:paraId="434C88BB" w14:textId="77777777" w:rsidR="00E149AB" w:rsidRPr="00E149AB" w:rsidRDefault="00E149AB" w:rsidP="00E149AB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t>Stance and Motion</w:t>
      </w:r>
    </w:p>
    <w:p w14:paraId="6A2634D0" w14:textId="77777777" w:rsidR="00E149AB" w:rsidRPr="00E149AB" w:rsidRDefault="00E149AB" w:rsidP="00E149AB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t>Drill Hip-</w:t>
      </w:r>
      <w:proofErr w:type="spellStart"/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t>hiest</w:t>
      </w:r>
      <w:proofErr w:type="spellEnd"/>
    </w:p>
    <w:p w14:paraId="56C50952" w14:textId="77777777" w:rsidR="00E149AB" w:rsidRPr="00E149AB" w:rsidRDefault="00E149AB" w:rsidP="00E149AB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t>Drill Stand-up Drill</w:t>
      </w:r>
    </w:p>
    <w:p w14:paraId="60036EFF" w14:textId="77777777" w:rsidR="00E149AB" w:rsidRPr="00E149AB" w:rsidRDefault="00E149AB" w:rsidP="00E149AB">
      <w:pPr>
        <w:rPr>
          <w:rFonts w:ascii="Times" w:eastAsia="Times New Roman" w:hAnsi="Times" w:cs="Times New Roman"/>
          <w:sz w:val="20"/>
          <w:szCs w:val="20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Peterson Roll Series</w:t>
      </w:r>
    </w:p>
    <w:p w14:paraId="7EC60F2A" w14:textId="77777777" w:rsidR="00E149AB" w:rsidRPr="00E149AB" w:rsidRDefault="00E149AB" w:rsidP="00E149AB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"https://www.kolat.com/peterson-roll-series/peterson-roll-explanation-of-when-to-hit-the-peterson" \t "_blank" </w:instrTex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149AB">
        <w:rPr>
          <w:rFonts w:ascii="Actor" w:eastAsia="Times New Roman" w:hAnsi="Actor" w:cs="Times New Roman"/>
          <w:color w:val="0F6FB1"/>
          <w:sz w:val="21"/>
          <w:szCs w:val="21"/>
        </w:rPr>
        <w:t>Peterson Roll Explanation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F40B8FE" w14:textId="77777777" w:rsidR="00E149AB" w:rsidRPr="00E149AB" w:rsidRDefault="00E149AB" w:rsidP="00E149AB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"https://www.kolat.com/peterson-roll-series/-elbow-jamming" \t "_blank" </w:instrTex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proofErr w:type="spellStart"/>
      <w:r w:rsidRPr="00E149AB">
        <w:rPr>
          <w:rFonts w:ascii="Actor" w:eastAsia="Times New Roman" w:hAnsi="Actor" w:cs="Times New Roman"/>
          <w:color w:val="0F6FB1"/>
          <w:sz w:val="21"/>
          <w:szCs w:val="21"/>
        </w:rPr>
        <w:t>Perterson</w:t>
      </w:r>
      <w:proofErr w:type="spellEnd"/>
      <w:r w:rsidRPr="00E149AB">
        <w:rPr>
          <w:rFonts w:ascii="Actor" w:eastAsia="Times New Roman" w:hAnsi="Actor" w:cs="Times New Roman"/>
          <w:color w:val="0F6FB1"/>
          <w:sz w:val="21"/>
          <w:szCs w:val="21"/>
        </w:rPr>
        <w:t xml:space="preserve"> Roll Elbow Jamming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105B021" w14:textId="77777777" w:rsidR="00E149AB" w:rsidRPr="00E149AB" w:rsidRDefault="00E149AB" w:rsidP="00E149AB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"https://www.kolat.com/peterson-roll-series/-sit-out-turn-in-peterson" \t "_blank" </w:instrTex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149AB">
        <w:rPr>
          <w:rFonts w:ascii="Actor" w:eastAsia="Times New Roman" w:hAnsi="Actor" w:cs="Times New Roman"/>
          <w:color w:val="0F6FB1"/>
          <w:sz w:val="21"/>
          <w:szCs w:val="21"/>
        </w:rPr>
        <w:t>Sit and Turn in Peterson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242C340" w14:textId="77777777" w:rsidR="00E149AB" w:rsidRPr="00E149AB" w:rsidRDefault="00E149AB" w:rsidP="00E149AB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"https://www.kolat.com/peterson-roll-series/-granby-to-a-peterson" \t "_blank" </w:instrTex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149AB">
        <w:rPr>
          <w:rFonts w:ascii="Actor" w:eastAsia="Times New Roman" w:hAnsi="Actor" w:cs="Times New Roman"/>
          <w:color w:val="0F6FB1"/>
          <w:sz w:val="21"/>
          <w:szCs w:val="21"/>
        </w:rPr>
        <w:t>Granby to Peterson Roll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64918E3" w14:textId="77777777" w:rsidR="00E149AB" w:rsidRPr="00E149AB" w:rsidRDefault="00E149AB" w:rsidP="00E149AB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"https://www.kolat.com/peterson-roll-series/-standing-peterson" \t "_blank" </w:instrTex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149AB">
        <w:rPr>
          <w:rFonts w:ascii="Actor" w:eastAsia="Times New Roman" w:hAnsi="Actor" w:cs="Times New Roman"/>
          <w:color w:val="0F6FB1"/>
          <w:sz w:val="21"/>
          <w:szCs w:val="21"/>
        </w:rPr>
        <w:t>Standing Peterson Roll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D4C7D80" w14:textId="77777777" w:rsidR="00E149AB" w:rsidRPr="00E149AB" w:rsidRDefault="00E149AB" w:rsidP="00E149AB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"https://www.kolat.com/peterson-roll-series/-using-the-hand-to-post-vs-not-using" \t "_blank" </w:instrTex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E149AB">
        <w:rPr>
          <w:rFonts w:ascii="Actor" w:eastAsia="Times New Roman" w:hAnsi="Actor" w:cs="Times New Roman"/>
          <w:color w:val="0F6FB1"/>
          <w:sz w:val="21"/>
          <w:szCs w:val="21"/>
        </w:rPr>
        <w:t xml:space="preserve">​Using the hand to post </w:t>
      </w:r>
      <w:proofErr w:type="spellStart"/>
      <w:r w:rsidRPr="00E149AB">
        <w:rPr>
          <w:rFonts w:ascii="Actor" w:eastAsia="Times New Roman" w:hAnsi="Actor" w:cs="Times New Roman"/>
          <w:color w:val="0F6FB1"/>
          <w:sz w:val="21"/>
          <w:szCs w:val="21"/>
        </w:rPr>
        <w:t>vs</w:t>
      </w:r>
      <w:proofErr w:type="spellEnd"/>
      <w:r w:rsidRPr="00E149AB">
        <w:rPr>
          <w:rFonts w:ascii="Actor" w:eastAsia="Times New Roman" w:hAnsi="Actor" w:cs="Times New Roman"/>
          <w:color w:val="0F6FB1"/>
          <w:sz w:val="21"/>
          <w:szCs w:val="21"/>
        </w:rPr>
        <w:t xml:space="preserve"> not using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A778AD0" w14:textId="77777777" w:rsidR="00E149AB" w:rsidRPr="00E149AB" w:rsidRDefault="00E149AB" w:rsidP="00E149AB">
      <w:pPr>
        <w:rPr>
          <w:rFonts w:ascii="Times" w:eastAsia="Times New Roman" w:hAnsi="Times" w:cs="Times New Roman"/>
          <w:sz w:val="20"/>
          <w:szCs w:val="20"/>
        </w:rPr>
      </w:pP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Top and Bottom situation wrestling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E149A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E149A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Movement off the bottom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7C8"/>
    <w:multiLevelType w:val="multilevel"/>
    <w:tmpl w:val="862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8E55F2"/>
    <w:multiLevelType w:val="multilevel"/>
    <w:tmpl w:val="E6C4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149AB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49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49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1266</Characters>
  <Application>Microsoft Macintosh Word</Application>
  <DocSecurity>0</DocSecurity>
  <Lines>10</Lines>
  <Paragraphs>2</Paragraphs>
  <ScaleCrop>false</ScaleCrop>
  <Company>UNC Wrestling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2015-11-24T02:51:00Z</dcterms:created>
  <dcterms:modified xsi:type="dcterms:W3CDTF">2015-11-24T02:51:00Z</dcterms:modified>
</cp:coreProperties>
</file>